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object w:dxaOrig="849" w:dyaOrig="1108">
          <v:rect xmlns:o="urn:schemas-microsoft-com:office:office" xmlns:v="urn:schemas-microsoft-com:vml" id="rectole0000000000" style="width:42.450000pt;height:55.4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МУНИЦИПАЛЬНОЕ  ОБРАЗОВАНИЕ  ГОРОДСКОЙ ОКРУГ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ОХИНСКИЙ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САХАЛИНСКАЯ   ОБЛАСТЬ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ДЕПАРТАМЕНТ СОЦРАЗВИТИЯ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keepNext w:val="true"/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П  Р  И  К  А  З</w:t>
      </w:r>
    </w:p>
    <w:p>
      <w:pPr>
        <w:spacing w:before="0" w:after="0" w:line="240"/>
        <w:ind w:right="0" w:left="0" w:firstLine="0"/>
        <w:jc w:val="both"/>
        <w:rPr>
          <w:rFonts w:ascii="Tahoma" w:hAnsi="Tahoma" w:cs="Tahoma" w:eastAsia="Tahoma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ahoma" w:hAnsi="Tahoma" w:cs="Tahoma" w:eastAsia="Tahoma"/>
          <w:b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 ____________                                                                                                 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_____                                                                             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проведении турнира МО 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Охинский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силовому двоеборью 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76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соответствии с календарным планом спортивных и физкультурно-оздоровительных мероприятий на 2024 год в муниципальном образовании городской округ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Охинский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 р и к а з ы в а ю:</w:t>
      </w:r>
    </w:p>
    <w:p>
      <w:pPr>
        <w:spacing w:before="0" w:after="0" w:line="276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7"/>
        </w:numPr>
        <w:spacing w:before="0" w:after="0" w:line="276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Провести турнир муниципального образования городской округ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Охинский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силовому двоеборью, на базе МАУ СОК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Дельфин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22.12.2024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11.00.</w:t>
      </w:r>
    </w:p>
    <w:p>
      <w:pPr>
        <w:numPr>
          <w:ilvl w:val="0"/>
          <w:numId w:val="7"/>
        </w:numPr>
        <w:spacing w:before="0" w:after="0" w:line="276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Утвердить: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Положение о проведении турнира муниципального образования городской округ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Охинский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силовому двоеборью (Приложение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1),</w:t>
      </w:r>
    </w:p>
    <w:p>
      <w:pPr>
        <w:numPr>
          <w:ilvl w:val="0"/>
          <w:numId w:val="9"/>
        </w:numPr>
        <w:spacing w:before="0" w:after="0" w:line="276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Ответственность исполнения настоящего приказа возложить на консультанта отдела культуры, спорта, туризма и молодежной политики Департамента социального развития администрации муниципального образования городской округ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Охинский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Кармазь Л.Н..</w:t>
      </w:r>
    </w:p>
    <w:p>
      <w:pPr>
        <w:numPr>
          <w:ilvl w:val="0"/>
          <w:numId w:val="9"/>
        </w:numPr>
        <w:spacing w:before="0" w:after="0" w:line="276"/>
        <w:ind w:right="0" w:left="0" w:firstLine="709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Контроль исполнения настоящего приказа оставляю за собой.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Заместитель главы администрации                                                 Р. Ф. Муртазина                                         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МО ГО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Охинский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»,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директор 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Департамента социального развития                 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         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4956" w:firstLine="1423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4956" w:firstLine="1423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Приложение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1</w:t>
      </w:r>
    </w:p>
    <w:p>
      <w:pPr>
        <w:spacing w:before="0" w:after="0" w:line="240"/>
        <w:ind w:right="-1" w:left="4956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            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 приказу от _________ </w:t>
      </w:r>
      <w:r>
        <w:rPr>
          <w:rFonts w:ascii="Segoe UI Symbol" w:hAnsi="Segoe UI Symbol" w:cs="Segoe UI Symbol" w:eastAsia="Segoe UI Symbol"/>
          <w:color w:val="auto"/>
          <w:spacing w:val="0"/>
          <w:position w:val="0"/>
          <w:sz w:val="28"/>
          <w:shd w:fill="auto" w:val="clear"/>
        </w:rPr>
        <w:t xml:space="preserve">№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_____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 О Л О Ж Е Н И Е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 проведении турнира муниципального образования городской округ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Охинский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силовому двоеборью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15"/>
        </w:numPr>
        <w:spacing w:before="0" w:after="0" w:line="240"/>
        <w:ind w:right="0" w:left="720" w:hanging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ЦЕЛИ И ЗАДАЧИ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Турнир проводится с целью:</w:t>
      </w:r>
    </w:p>
    <w:p>
      <w:pPr>
        <w:numPr>
          <w:ilvl w:val="0"/>
          <w:numId w:val="18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Arial" w:hAnsi="Arial" w:cs="Arial" w:eastAsia="Arial"/>
          <w:color w:val="000000"/>
          <w:spacing w:val="0"/>
          <w:position w:val="0"/>
          <w:sz w:val="22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популяризации пауэрлифтинга, как одного из лучших и доступных средств для общего физического развития, воспитания морально-волевых качеств, а также развития силовых способностей;</w:t>
      </w:r>
    </w:p>
    <w:p>
      <w:pPr>
        <w:numPr>
          <w:ilvl w:val="0"/>
          <w:numId w:val="18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Arial" w:hAnsi="Arial" w:cs="Arial" w:eastAsia="Arial"/>
          <w:color w:val="000000"/>
          <w:spacing w:val="0"/>
          <w:position w:val="0"/>
          <w:sz w:val="22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пропаганда здорового образа жизни;</w:t>
      </w:r>
    </w:p>
    <w:p>
      <w:pPr>
        <w:numPr>
          <w:ilvl w:val="0"/>
          <w:numId w:val="18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Arial" w:hAnsi="Arial" w:cs="Arial" w:eastAsia="Arial"/>
          <w:color w:val="000000"/>
          <w:spacing w:val="0"/>
          <w:position w:val="0"/>
          <w:sz w:val="22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привлечение людей к массовым занятиям физической культурой и спортом;</w:t>
      </w:r>
    </w:p>
    <w:p>
      <w:pPr>
        <w:numPr>
          <w:ilvl w:val="0"/>
          <w:numId w:val="18"/>
        </w:numPr>
        <w:tabs>
          <w:tab w:val="left" w:pos="720" w:leader="none"/>
        </w:tabs>
        <w:spacing w:before="100" w:after="100" w:line="240"/>
        <w:ind w:right="0" w:left="720" w:hanging="360"/>
        <w:jc w:val="left"/>
        <w:rPr>
          <w:rFonts w:ascii="Arial" w:hAnsi="Arial" w:cs="Arial" w:eastAsia="Arial"/>
          <w:color w:val="000000"/>
          <w:spacing w:val="0"/>
          <w:position w:val="0"/>
          <w:sz w:val="22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выявление сильнейших спортсменов;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20"/>
        </w:numPr>
        <w:spacing w:before="0" w:after="0" w:line="240"/>
        <w:ind w:right="0" w:left="720" w:hanging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СРОКИ И МЕСТО ПРОВЕДЕНИЯ 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Турнир проводится 22 декабря 2024 года в МАУ СОК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Дельфин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 адресу: г. Оха, ул. Карла-Маркса, д. 54/1. Начало мероприятия в 11.00 (регистрация и взвешивание участников с 10.00 до 10.40, разминка с 10.40 до 11.00).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   </w:t>
      </w:r>
    </w:p>
    <w:p>
      <w:pPr>
        <w:spacing w:before="0" w:after="0" w:line="240"/>
        <w:ind w:right="0" w:left="0" w:firstLine="36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23"/>
        </w:numPr>
        <w:spacing w:before="0" w:after="0" w:line="240"/>
        <w:ind w:right="0" w:left="720" w:hanging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РУКОВОДСТВО ПРОВЕДЕНИЕМ 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Общее руководство организацией и проведением турнира осуществляется Департаментом социального развития администрации муниципального образования городской округ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Охинский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МАУ СОК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Дельфин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Главный судья  Конин Р.И.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28"/>
        </w:numPr>
        <w:spacing w:before="0" w:after="0" w:line="240"/>
        <w:ind w:right="0" w:left="720" w:hanging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ПРОГРАММА И УЧАСТНИКИ 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Возраст участников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16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лет и старше. На турнир допускаются спортсмены подавшие заявку на участие до 12 декабря и получившие медицинский допуск от врача. У участников должна быть соответствующая физическая подготовка, спортивная одежда, спортивная обувь, экипировка (пояса, кистевые бинты и тд.)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36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Для мужчин программа будет состоять из двух упражнений: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Жим штанги лежа максимального веса на один раз с паузой на груди по правилам ФПР (Федерации Пауэрлифтинга России), участнику будет даваться 3 попытки, лучший результат выполненный в данном упражнение идет в зачет соревнований.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Строгий подъем на бицепс у стены на один раз, участнику будет даваться 3 попытки, лучший результат выполненный в данном упражнение по правилам идет в зачет соревнований.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360" w:firstLine="349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Весовые категории для мужчин:</w:t>
      </w:r>
    </w:p>
    <w:p>
      <w:pPr>
        <w:spacing w:before="0" w:after="0" w:line="240"/>
        <w:ind w:right="0" w:left="142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до 67 кг;</w:t>
      </w:r>
    </w:p>
    <w:p>
      <w:pPr>
        <w:spacing w:before="0" w:after="0" w:line="240"/>
        <w:ind w:right="0" w:left="142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до 75 кг;</w:t>
      </w:r>
    </w:p>
    <w:p>
      <w:pPr>
        <w:spacing w:before="0" w:after="0" w:line="240"/>
        <w:ind w:right="0" w:left="142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до 85 кг;</w:t>
      </w:r>
    </w:p>
    <w:p>
      <w:pPr>
        <w:spacing w:before="0" w:after="0" w:line="240"/>
        <w:ind w:right="0" w:left="142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до 94 кг;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 -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до 100 кг;.</w:t>
      </w:r>
    </w:p>
    <w:p>
      <w:pPr>
        <w:spacing w:before="0" w:after="0" w:line="240"/>
        <w:ind w:right="0" w:left="142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-100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кг и более;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36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Для женщин программа будет состоять из двух упражнений: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9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Жим штанги лежа на кол-во раз, для спортсменок</w:t>
      </w:r>
    </w:p>
    <w:p>
      <w:pPr>
        <w:spacing w:before="0" w:after="0" w:line="240"/>
        <w:ind w:right="0" w:left="142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 40 кг - 20 кг; Весовая категория до 50 кг;</w:t>
      </w:r>
    </w:p>
    <w:p>
      <w:pPr>
        <w:spacing w:before="0" w:after="0" w:line="240"/>
        <w:ind w:right="0" w:left="142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 50 кг - 25 кг; Весовая категория до 60 кг;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 60 кг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27,5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кг; Весовая категория до 70 кг;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 70 и более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–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 30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кг; Весовая категория свыше 70 кг;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Приседания со штангой 40 кг на кол-во раз.</w:t>
      </w:r>
    </w:p>
    <w:p>
      <w:pPr>
        <w:spacing w:before="0" w:after="0" w:line="240"/>
        <w:ind w:right="0" w:left="72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360" w:firstLine="348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Технические правила выполнения упражнений: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426" w:firstLine="48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Жим лежа выполняется в три команды после съема штанги: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1.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Старт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спортсмен опускает штангу на грудь;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2.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Жим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спортсмен начинает движение вверх до выпрямленных рук в локтевых суставах;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3.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Стойки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спортсмен ставит штангу на стойки. Важно слушать команды главного судьи;</w:t>
      </w:r>
    </w:p>
    <w:p>
      <w:pPr>
        <w:spacing w:before="0" w:after="0" w:line="240"/>
        <w:ind w:right="0" w:left="142" w:firstLine="566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 выполнении упражнения стопы должны полностью стоять на полу, для удобства допускается подкладывать под ноги диски или специальные подставки, ягодичные мышцы, лопатки и голова должны быть прижаты к скамье.</w:t>
      </w:r>
    </w:p>
    <w:p>
      <w:pPr>
        <w:spacing w:before="0" w:after="0" w:line="240"/>
        <w:ind w:right="0" w:left="426" w:firstLine="34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Максимальная ширина хвата при выполнении упражнения 81 см.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720" w:firstLine="696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Причины по которым результат не засчитывается:</w:t>
      </w:r>
    </w:p>
    <w:p>
      <w:pPr>
        <w:spacing w:before="0" w:after="0" w:line="240"/>
        <w:ind w:right="0" w:left="720" w:firstLine="696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не соблюдение команд главного судьи;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отрыв таза при выполнении движения штанги вверх;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отрыв стоп во время выполнения движения штанги вверх;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отрыв головы во время движения штанги вверх;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двойное движение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т.е. движение штанги вниз с последующим выравниванием во время подъема вверх;</w:t>
      </w:r>
    </w:p>
    <w:p>
      <w:pPr>
        <w:spacing w:before="0" w:after="0" w:line="240"/>
        <w:ind w:right="0" w:left="142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 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не выпрямление локтевых суставов в верхней точке фиксации снаряда, исключение анатомо-физиологические особенности спортсмена;</w:t>
      </w:r>
    </w:p>
    <w:p>
      <w:pPr>
        <w:spacing w:before="0" w:after="0" w:line="240"/>
        <w:ind w:right="0" w:left="36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1068" w:firstLine="34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Строгий подъем штанги на бицепс выполняется в две команды:</w:t>
      </w:r>
    </w:p>
    <w:p>
      <w:pPr>
        <w:spacing w:before="0" w:after="0" w:line="240"/>
        <w:ind w:right="0" w:left="1068" w:firstLine="34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tabs>
          <w:tab w:val="left" w:pos="0" w:leader="none"/>
        </w:tabs>
        <w:spacing w:before="0" w:after="0" w:line="276"/>
        <w:ind w:right="0" w:left="360" w:hanging="21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1.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Старт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спортсмен поднимает штангу вверх из исходного положения;</w:t>
      </w:r>
    </w:p>
    <w:p>
      <w:pPr>
        <w:tabs>
          <w:tab w:val="left" w:pos="0" w:leader="none"/>
        </w:tabs>
        <w:spacing w:before="0" w:after="0" w:line="276"/>
        <w:ind w:right="0" w:left="360" w:hanging="21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2. 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Опустить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спортсмен возвращает штангу в исходное положение;</w:t>
      </w:r>
    </w:p>
    <w:p>
      <w:pPr>
        <w:spacing w:before="0" w:after="0" w:line="276"/>
        <w:ind w:right="0" w:left="142" w:firstLine="567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 выполнение упражнения ягодичные мышцы и лопатки должны быть прижаты к стене на протяжение всего движения, до команды судьи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Опустить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».</w:t>
      </w:r>
    </w:p>
    <w:p>
      <w:pPr>
        <w:spacing w:before="0" w:after="0" w:line="276"/>
        <w:ind w:right="0" w:left="36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360" w:hanging="218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Причины по которым результат не засчитывается: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b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360" w:hanging="218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не соблюдение команд главного судьи;</w:t>
      </w:r>
    </w:p>
    <w:p>
      <w:pPr>
        <w:spacing w:before="0" w:after="0" w:line="240"/>
        <w:ind w:right="0" w:left="360" w:hanging="218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отрыв таза, лопаток от стены во время подъема штанги;</w:t>
      </w:r>
    </w:p>
    <w:p>
      <w:pPr>
        <w:spacing w:before="0" w:after="0" w:line="240"/>
        <w:ind w:right="0" w:left="36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36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Жим лежа на количество раз для женщин:</w:t>
      </w:r>
    </w:p>
    <w:p>
      <w:pPr>
        <w:spacing w:before="0" w:after="0" w:line="240"/>
        <w:ind w:right="0" w:left="36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Спортсмен принимает исходное положение (указано выше) и по команде судьи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«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Старт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»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начинает выполнение упражнение до того момента пока не сможет поднять штангу вверх на прямые руки.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8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Приседания со штангой на плечах для женщин.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Спортсмен принимает исходное положение ноги на удобную ширину, гриф лежит на трапециевидных мышцах либо чуть ниже. По команде старт спортсмен начинает движение, до положения тазобедренных суставов ниже коленных вниз, с последующим вставанием.</w:t>
      </w:r>
    </w:p>
    <w:p>
      <w:pPr>
        <w:spacing w:before="0" w:after="0" w:line="240"/>
        <w:ind w:right="0" w:left="0" w:firstLine="708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8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Причины по которым результат не засчитывается:</w:t>
      </w:r>
    </w:p>
    <w:p>
      <w:pPr>
        <w:spacing w:before="0" w:after="0" w:line="240"/>
        <w:ind w:right="0" w:left="0" w:firstLine="142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спортсмен не опустился  до нужного положения;</w:t>
      </w:r>
    </w:p>
    <w:p>
      <w:pPr>
        <w:spacing w:before="0" w:after="0" w:line="240"/>
        <w:ind w:right="0" w:left="0" w:firstLine="142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- </w:t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спортсмен не выпрямил ноги в коленных суставах;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74"/>
        </w:numPr>
        <w:spacing w:before="0" w:after="0" w:line="240"/>
        <w:ind w:right="0" w:left="720" w:hanging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ФИНАНСОВЫЕ РАСХОДЫ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Расходы, связанные с проведением турнира и награждением победителей, несет Департамент социального развития администрации муниципального образования городской округ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Охинский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numPr>
          <w:ilvl w:val="0"/>
          <w:numId w:val="77"/>
        </w:numPr>
        <w:spacing w:before="0" w:after="0" w:line="240"/>
        <w:ind w:right="0" w:left="720" w:hanging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ПОДВЕДЕНИЕ ИТОГОВ 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ab/>
      </w: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Победитель определяется по лучшему результату показанному в сумме  двоеборья в каждой весовой категории у мужчин и женщин.</w:t>
      </w:r>
    </w:p>
    <w:p>
      <w:pPr>
        <w:spacing w:before="0" w:after="0" w:line="240"/>
        <w:ind w:right="0" w:left="0" w:firstLine="709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Если в процессе соревнований у двух и более спортсменов в весовой категории будет одинаковый результат, то победитель в первую очередь будет  определяться по собственному весу (побеждает тот, кто меньше весит), далее по первенству выполнения упражнения (побеждает тот, кто первый выполнял данное упражнение).</w:t>
      </w:r>
    </w:p>
    <w:p>
      <w:pPr>
        <w:spacing w:before="0" w:after="0" w:line="24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</w:p>
    <w:p>
      <w:pPr>
        <w:numPr>
          <w:ilvl w:val="0"/>
          <w:numId w:val="82"/>
        </w:numPr>
        <w:spacing w:before="0" w:after="0" w:line="240"/>
        <w:ind w:right="0" w:left="720" w:hanging="36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FFFFFF" w:val="clear"/>
        </w:rPr>
        <w:t xml:space="preserve">НАГРАЖДЕНИЕ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Спортсмены, занявшие 1, 2, 3 места в каждой весовой категории награждаются грамотами и медалями Департамента социального развития администрации муниципального образования городской округ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«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Охинский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».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 </w:t>
      </w:r>
    </w:p>
    <w:p>
      <w:pPr>
        <w:numPr>
          <w:ilvl w:val="0"/>
          <w:numId w:val="85"/>
        </w:numPr>
        <w:spacing w:before="0" w:after="0" w:line="240"/>
        <w:ind w:right="0" w:left="720" w:hanging="36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ЗАЯВКИ НА УЧАСТИЕ</w:t>
      </w:r>
    </w:p>
    <w:p>
      <w:pPr>
        <w:spacing w:before="0" w:after="0" w:line="240"/>
        <w:ind w:right="0" w:left="720" w:firstLine="0"/>
        <w:jc w:val="left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</w:pPr>
      <w:r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FFFFFF" w:val="clear"/>
        </w:rPr>
        <w:t xml:space="preserve">Заявки принимаются до 12 декабря по номеру телефона 89841836197 (Конин Роман Игоревич), 89244821321 (Пугачев Алексей Николаевич).</w:t>
      </w: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abstractNum w:abstractNumId="24">
    <w:lvl w:ilvl="0">
      <w:start w:val="1"/>
      <w:numFmt w:val="bullet"/>
      <w:lvlText w:val="•"/>
    </w:lvl>
  </w:abstractNum>
  <w:abstractNum w:abstractNumId="30">
    <w:lvl w:ilvl="0">
      <w:start w:val="1"/>
      <w:numFmt w:val="bullet"/>
      <w:lvlText w:val="•"/>
    </w:lvl>
  </w:abstractNum>
  <w:abstractNum w:abstractNumId="36">
    <w:lvl w:ilvl="0">
      <w:start w:val="1"/>
      <w:numFmt w:val="bullet"/>
      <w:lvlText w:val="•"/>
    </w:lvl>
  </w:abstractNum>
  <w:abstractNum w:abstractNumId="42">
    <w:lvl w:ilvl="0">
      <w:start w:val="1"/>
      <w:numFmt w:val="bullet"/>
      <w:lvlText w:val="•"/>
    </w:lvl>
  </w:abstractNum>
  <w:abstractNum w:abstractNumId="48">
    <w:lvl w:ilvl="0">
      <w:start w:val="1"/>
      <w:numFmt w:val="bullet"/>
      <w:lvlText w:val="•"/>
    </w:lvl>
  </w:abstractNum>
  <w:abstractNum w:abstractNumId="54">
    <w:lvl w:ilvl="0">
      <w:start w:val="1"/>
      <w:numFmt w:val="bullet"/>
      <w:lvlText w:val="•"/>
    </w:lvl>
  </w:abstractNum>
  <w:abstractNum w:abstractNumId="60">
    <w:lvl w:ilvl="0">
      <w:start w:val="1"/>
      <w:numFmt w:val="bullet"/>
      <w:lvlText w:val="•"/>
    </w:lvl>
  </w:abstractNum>
  <w:num w:numId="7">
    <w:abstractNumId w:val="60"/>
  </w:num>
  <w:num w:numId="9">
    <w:abstractNumId w:val="54"/>
  </w:num>
  <w:num w:numId="15">
    <w:abstractNumId w:val="48"/>
  </w:num>
  <w:num w:numId="18">
    <w:abstractNumId w:val="42"/>
  </w:num>
  <w:num w:numId="20">
    <w:abstractNumId w:val="36"/>
  </w:num>
  <w:num w:numId="23">
    <w:abstractNumId w:val="30"/>
  </w:num>
  <w:num w:numId="28">
    <w:abstractNumId w:val="24"/>
  </w:num>
  <w:num w:numId="74">
    <w:abstractNumId w:val="18"/>
  </w:num>
  <w:num w:numId="77">
    <w:abstractNumId w:val="12"/>
  </w:num>
  <w:num w:numId="82">
    <w:abstractNumId w:val="6"/>
  </w:num>
  <w:num w:numId="85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embeddings/oleObject0.bin" Id="docRId0" Type="http://schemas.openxmlformats.org/officeDocument/2006/relationships/oleObject" /><Relationship Target="media/image0.wmf" Id="docRId1" Type="http://schemas.openxmlformats.org/officeDocument/2006/relationships/image" /><Relationship Target="numbering.xml" Id="docRId2" Type="http://schemas.openxmlformats.org/officeDocument/2006/relationships/numbering" /><Relationship Target="styles.xml" Id="docRId3" Type="http://schemas.openxmlformats.org/officeDocument/2006/relationships/styles" /></Relationships>
</file>